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CCCC" w14:textId="77777777" w:rsidR="00DC0A4A" w:rsidRPr="00950EC7" w:rsidRDefault="00DC0A4A" w:rsidP="00DC0A4A">
      <w:pPr>
        <w:rPr>
          <w:rFonts w:asciiTheme="minorBidi" w:hAnsiTheme="minorBidi" w:cstheme="minorBidi"/>
          <w:b/>
          <w:bCs/>
          <w:sz w:val="28"/>
          <w:szCs w:val="28"/>
          <w:lang w:val="en-GB"/>
        </w:rPr>
      </w:pPr>
      <w:r w:rsidRPr="00950EC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Go down Moses </w:t>
      </w:r>
    </w:p>
    <w:p w14:paraId="4034AAF1" w14:textId="77777777" w:rsidR="00DC0A4A" w:rsidRPr="00950EC7" w:rsidRDefault="00DC0A4A" w:rsidP="00DC0A4A">
      <w:pPr>
        <w:rPr>
          <w:rFonts w:asciiTheme="minorBidi" w:hAnsiTheme="minorBidi" w:cstheme="minorBidi"/>
          <w:sz w:val="28"/>
          <w:szCs w:val="28"/>
          <w:lang w:val="en-GB"/>
        </w:rPr>
      </w:pPr>
    </w:p>
    <w:p w14:paraId="3F8EAAB4" w14:textId="77777777" w:rsidR="00D102F7" w:rsidRPr="00DC0A4A" w:rsidRDefault="00D102F7" w:rsidP="00D102F7">
      <w:pPr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DC0A4A">
        <w:rPr>
          <w:rFonts w:asciiTheme="minorBidi" w:hAnsiTheme="minorBidi" w:cstheme="minorBidi"/>
          <w:sz w:val="28"/>
          <w:szCs w:val="28"/>
          <w:u w:val="single"/>
          <w:lang w:val="en-GB"/>
        </w:rPr>
        <w:t>Refrain:</w:t>
      </w:r>
    </w:p>
    <w:p w14:paraId="5F379C59" w14:textId="77777777" w:rsidR="00D102F7" w:rsidRDefault="00D102F7" w:rsidP="00DC0A4A">
      <w:pPr>
        <w:rPr>
          <w:rFonts w:asciiTheme="minorBidi" w:hAnsiTheme="minorBidi" w:cstheme="minorBidi"/>
          <w:sz w:val="28"/>
          <w:szCs w:val="28"/>
          <w:lang w:val="en-GB"/>
        </w:rPr>
      </w:pPr>
    </w:p>
    <w:p w14:paraId="7375DDD1" w14:textId="77777777" w:rsidR="00D102F7" w:rsidRPr="00D102F7" w:rsidRDefault="00DC0A4A" w:rsidP="00DC0A4A">
      <w:pPr>
        <w:rPr>
          <w:rFonts w:asciiTheme="minorBidi" w:hAnsiTheme="minorBidi" w:cstheme="minorBidi"/>
          <w:i/>
          <w:iCs/>
          <w:sz w:val="28"/>
          <w:szCs w:val="28"/>
          <w:lang w:val="en-GB"/>
        </w:rPr>
      </w:pPr>
      <w:r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t>Go d</w:t>
      </w:r>
      <w:r w:rsidR="00D102F7"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t xml:space="preserve">own, Moses, </w:t>
      </w:r>
      <w:r w:rsidR="00D102F7"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br/>
      </w:r>
      <w:r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t xml:space="preserve">Way down in Egypt's land. </w:t>
      </w:r>
      <w:r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br/>
      </w:r>
      <w:r w:rsidR="00D102F7"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t xml:space="preserve">Tell old Pharaoh, </w:t>
      </w:r>
    </w:p>
    <w:p w14:paraId="0BCB92D1" w14:textId="77777777" w:rsidR="00DC0A4A" w:rsidRPr="00DC0A4A" w:rsidRDefault="00DC0A4A" w:rsidP="00DC0A4A">
      <w:pPr>
        <w:rPr>
          <w:rFonts w:asciiTheme="minorBidi" w:hAnsiTheme="minorBidi" w:cstheme="minorBidi"/>
          <w:u w:val="single"/>
          <w:lang w:val="en-GB"/>
        </w:rPr>
      </w:pPr>
      <w:r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t xml:space="preserve">To Let my people go. </w:t>
      </w:r>
      <w:r w:rsidRPr="00D102F7">
        <w:rPr>
          <w:rFonts w:asciiTheme="minorBidi" w:hAnsiTheme="minorBidi" w:cstheme="minorBidi"/>
          <w:i/>
          <w:iCs/>
          <w:sz w:val="28"/>
          <w:szCs w:val="28"/>
          <w:lang w:val="en-GB"/>
        </w:rPr>
        <w:br/>
      </w:r>
    </w:p>
    <w:p w14:paraId="1BCC0105" w14:textId="77777777" w:rsidR="00DC0A4A" w:rsidRDefault="00DC0A4A" w:rsidP="00DC0A4A">
      <w:pPr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1.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t xml:space="preserve">When Israel was in Egypt's land,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Let my people go.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Oppressed so hard they could not stand,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Let my people go. </w:t>
      </w:r>
    </w:p>
    <w:p w14:paraId="7C4FCCEB" w14:textId="77777777" w:rsidR="00DC0A4A" w:rsidRDefault="00DC0A4A" w:rsidP="00DC0A4A">
      <w:pPr>
        <w:rPr>
          <w:rFonts w:asciiTheme="minorBidi" w:hAnsiTheme="minorBidi" w:cstheme="minorBidi"/>
          <w:sz w:val="28"/>
          <w:szCs w:val="28"/>
          <w:lang w:val="en-GB"/>
        </w:rPr>
      </w:pPr>
    </w:p>
    <w:p w14:paraId="1C7544BD" w14:textId="77777777" w:rsidR="00DC0A4A" w:rsidRDefault="00DC0A4A" w:rsidP="00DC0A4A">
      <w:pPr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2.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t xml:space="preserve">We need not always weep and mourn,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Let my people go.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And wear these </w:t>
      </w:r>
      <w:proofErr w:type="spellStart"/>
      <w:r w:rsidRPr="00950EC7">
        <w:rPr>
          <w:rFonts w:asciiTheme="minorBidi" w:hAnsiTheme="minorBidi" w:cstheme="minorBidi"/>
          <w:sz w:val="28"/>
          <w:szCs w:val="28"/>
          <w:lang w:val="en-GB"/>
        </w:rPr>
        <w:t>slav'ry</w:t>
      </w:r>
      <w:proofErr w:type="spellEnd"/>
      <w:r w:rsidRPr="00950EC7">
        <w:rPr>
          <w:rFonts w:asciiTheme="minorBidi" w:hAnsiTheme="minorBidi" w:cstheme="minorBidi"/>
          <w:sz w:val="28"/>
          <w:szCs w:val="28"/>
          <w:lang w:val="en-GB"/>
        </w:rPr>
        <w:t xml:space="preserve"> chains forlorn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Let my people go. </w:t>
      </w:r>
    </w:p>
    <w:p w14:paraId="59DAD9C1" w14:textId="77777777" w:rsidR="00DC0A4A" w:rsidRDefault="00DC0A4A" w:rsidP="00DC0A4A">
      <w:pPr>
        <w:rPr>
          <w:rFonts w:asciiTheme="minorBidi" w:hAnsiTheme="minorBidi" w:cstheme="minorBidi"/>
          <w:sz w:val="28"/>
          <w:szCs w:val="28"/>
          <w:lang w:val="en-GB"/>
        </w:rPr>
      </w:pPr>
    </w:p>
    <w:p w14:paraId="3BE0ABD0" w14:textId="77777777" w:rsidR="00DC0A4A" w:rsidRDefault="00DC0A4A" w:rsidP="00DC0A4A">
      <w:pPr>
        <w:rPr>
          <w:rFonts w:ascii="Verdana" w:hAnsi="Verdana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3.Thus saith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t xml:space="preserve"> the Lord, bold Moses said,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Let my people go.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If not I'll strike your first born - dead,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  <w:t xml:space="preserve">Let my people go. </w:t>
      </w:r>
      <w:r w:rsidRPr="00950EC7">
        <w:rPr>
          <w:rFonts w:asciiTheme="minorBidi" w:hAnsiTheme="minorBidi" w:cstheme="minorBidi"/>
          <w:sz w:val="28"/>
          <w:szCs w:val="28"/>
          <w:lang w:val="en-GB"/>
        </w:rPr>
        <w:br/>
      </w:r>
    </w:p>
    <w:p w14:paraId="352C1737" w14:textId="77777777" w:rsidR="00DC0A4A" w:rsidRPr="00690CE7" w:rsidRDefault="00DC0A4A" w:rsidP="00DC0A4A">
      <w:pPr>
        <w:rPr>
          <w:rFonts w:ascii="Arial" w:hAnsi="Arial" w:cs="Arial"/>
          <w:sz w:val="28"/>
          <w:szCs w:val="28"/>
          <w:lang w:val="en-GB" w:bidi="he-IL"/>
        </w:rPr>
      </w:pPr>
      <w:r w:rsidRPr="00690CE7">
        <w:rPr>
          <w:rFonts w:ascii="Arial" w:hAnsi="Arial" w:cs="Arial"/>
          <w:sz w:val="28"/>
          <w:szCs w:val="28"/>
          <w:lang w:val="en-GB" w:bidi="he-IL"/>
        </w:rPr>
        <w:t>4.Mah</w:t>
      </w:r>
      <w:r w:rsidR="00D102F7" w:rsidRPr="00690CE7">
        <w:rPr>
          <w:rFonts w:ascii="Arial" w:hAnsi="Arial" w:cs="Arial"/>
          <w:sz w:val="28"/>
          <w:szCs w:val="28"/>
          <w:lang w:val="en-GB" w:bidi="he-IL"/>
        </w:rPr>
        <w:t>è</w:t>
      </w:r>
      <w:r w:rsidRPr="00690CE7">
        <w:rPr>
          <w:rFonts w:ascii="Arial" w:hAnsi="Arial" w:cs="Arial"/>
          <w:sz w:val="28"/>
          <w:szCs w:val="28"/>
          <w:lang w:val="en-GB" w:bidi="he-IL"/>
        </w:rPr>
        <w:t xml:space="preserve">r,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Moch</w:t>
      </w:r>
      <w:r w:rsidR="00D102F7" w:rsidRPr="00690CE7">
        <w:rPr>
          <w:rFonts w:ascii="Arial" w:hAnsi="Arial" w:cs="Arial"/>
          <w:sz w:val="28"/>
          <w:szCs w:val="28"/>
          <w:lang w:val="en-GB" w:bidi="he-IL"/>
        </w:rPr>
        <w:t>è</w:t>
      </w:r>
      <w:proofErr w:type="spellEnd"/>
      <w:r w:rsidR="00D102F7" w:rsidRPr="00690CE7">
        <w:rPr>
          <w:rFonts w:ascii="Arial" w:hAnsi="Arial" w:cs="Arial"/>
          <w:sz w:val="28"/>
          <w:szCs w:val="28"/>
          <w:lang w:val="en-GB" w:bidi="he-IL"/>
        </w:rPr>
        <w:t>,</w:t>
      </w:r>
      <w:r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tsavè</w:t>
      </w:r>
      <w:proofErr w:type="spellEnd"/>
      <w:r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="00D102F7" w:rsidRPr="00690CE7">
        <w:rPr>
          <w:rFonts w:ascii="Arial" w:hAnsi="Arial" w:cs="Arial"/>
          <w:sz w:val="28"/>
          <w:szCs w:val="28"/>
          <w:lang w:val="en-GB" w:bidi="he-IL"/>
        </w:rPr>
        <w:t>P</w:t>
      </w:r>
      <w:r w:rsidRPr="00690CE7">
        <w:rPr>
          <w:rFonts w:ascii="Arial" w:hAnsi="Arial" w:cs="Arial"/>
          <w:sz w:val="28"/>
          <w:szCs w:val="28"/>
          <w:lang w:val="en-GB" w:bidi="he-IL"/>
        </w:rPr>
        <w:t>ar</w:t>
      </w:r>
      <w:r w:rsidR="00D102F7" w:rsidRPr="00690CE7">
        <w:rPr>
          <w:rFonts w:ascii="Arial" w:hAnsi="Arial" w:cs="Arial"/>
          <w:sz w:val="28"/>
          <w:szCs w:val="28"/>
          <w:lang w:val="en-GB" w:bidi="he-IL"/>
        </w:rPr>
        <w:t>ô</w:t>
      </w:r>
      <w:proofErr w:type="spellEnd"/>
    </w:p>
    <w:p w14:paraId="77836BD9" w14:textId="77777777" w:rsidR="00DC0A4A" w:rsidRPr="00690CE7" w:rsidRDefault="00D102F7" w:rsidP="00DC0A4A">
      <w:pPr>
        <w:rPr>
          <w:rFonts w:ascii="Arial" w:hAnsi="Arial" w:cs="Arial"/>
          <w:sz w:val="28"/>
          <w:szCs w:val="28"/>
          <w:lang w:val="en-GB" w:bidi="he-IL"/>
        </w:rPr>
      </w:pP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C</w:t>
      </w:r>
      <w:r w:rsidR="00DC0A4A" w:rsidRPr="00690CE7">
        <w:rPr>
          <w:rFonts w:ascii="Arial" w:hAnsi="Arial" w:cs="Arial"/>
          <w:sz w:val="28"/>
          <w:szCs w:val="28"/>
          <w:lang w:val="en-GB" w:bidi="he-IL"/>
        </w:rPr>
        <w:t>h</w:t>
      </w:r>
      <w:r w:rsidRPr="00690CE7">
        <w:rPr>
          <w:rFonts w:ascii="Arial" w:hAnsi="Arial" w:cs="Arial"/>
          <w:sz w:val="28"/>
          <w:szCs w:val="28"/>
          <w:lang w:val="en-GB" w:bidi="he-IL"/>
        </w:rPr>
        <w:t>e</w:t>
      </w:r>
      <w:r w:rsidR="00DC0A4A" w:rsidRPr="00690CE7">
        <w:rPr>
          <w:rFonts w:ascii="Arial" w:hAnsi="Arial" w:cs="Arial"/>
          <w:sz w:val="28"/>
          <w:szCs w:val="28"/>
          <w:lang w:val="en-GB" w:bidi="he-IL"/>
        </w:rPr>
        <w:t>la</w:t>
      </w:r>
      <w:r w:rsidR="00DC0A4A" w:rsidRPr="00690CE7">
        <w:rPr>
          <w:rFonts w:ascii="Arial" w:hAnsi="Arial" w:cs="Arial"/>
          <w:sz w:val="28"/>
          <w:szCs w:val="28"/>
          <w:u w:val="single"/>
          <w:lang w:val="en-GB" w:bidi="he-IL"/>
        </w:rPr>
        <w:t>h</w:t>
      </w:r>
      <w:proofErr w:type="spellEnd"/>
      <w:r w:rsidR="00DC0A4A"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="00DC0A4A" w:rsidRPr="00690CE7">
        <w:rPr>
          <w:rFonts w:ascii="Arial" w:hAnsi="Arial" w:cs="Arial"/>
          <w:sz w:val="28"/>
          <w:szCs w:val="28"/>
          <w:lang w:val="en-GB" w:bidi="he-IL"/>
        </w:rPr>
        <w:t>na</w:t>
      </w:r>
      <w:proofErr w:type="spellEnd"/>
      <w:r w:rsidR="00DC0A4A"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è</w:t>
      </w:r>
      <w:r w:rsidR="00DC0A4A" w:rsidRPr="00690CE7">
        <w:rPr>
          <w:rFonts w:ascii="Arial" w:hAnsi="Arial" w:cs="Arial"/>
          <w:sz w:val="28"/>
          <w:szCs w:val="28"/>
          <w:lang w:val="en-GB" w:bidi="he-IL"/>
        </w:rPr>
        <w:t>t</w:t>
      </w:r>
      <w:proofErr w:type="spellEnd"/>
      <w:r w:rsidR="00DC0A4A"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â</w:t>
      </w:r>
      <w:r w:rsidR="00DC0A4A" w:rsidRPr="00690CE7">
        <w:rPr>
          <w:rFonts w:ascii="Arial" w:hAnsi="Arial" w:cs="Arial"/>
          <w:sz w:val="28"/>
          <w:szCs w:val="28"/>
          <w:lang w:val="en-GB" w:bidi="he-IL"/>
        </w:rPr>
        <w:t>mi</w:t>
      </w:r>
      <w:proofErr w:type="spellEnd"/>
    </w:p>
    <w:p w14:paraId="07CD5FFE" w14:textId="77777777" w:rsidR="00DC0A4A" w:rsidRPr="00690CE7" w:rsidRDefault="00DC0A4A" w:rsidP="00DC0A4A">
      <w:pPr>
        <w:rPr>
          <w:rFonts w:ascii="Arial" w:hAnsi="Arial" w:cs="Arial"/>
          <w:sz w:val="28"/>
          <w:szCs w:val="28"/>
          <w:lang w:val="en-GB" w:bidi="he-IL"/>
        </w:rPr>
      </w:pP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Mitsvat</w:t>
      </w:r>
      <w:proofErr w:type="spellEnd"/>
      <w:r w:rsidRPr="00690CE7">
        <w:rPr>
          <w:rFonts w:ascii="Arial" w:hAnsi="Arial" w:cs="Arial"/>
          <w:sz w:val="28"/>
          <w:szCs w:val="28"/>
          <w:lang w:val="en-GB" w:bidi="he-IL"/>
        </w:rPr>
        <w:t xml:space="preserve"> ha</w:t>
      </w:r>
      <w:r w:rsidR="00D102F7" w:rsidRPr="00690CE7">
        <w:rPr>
          <w:rFonts w:ascii="Arial" w:hAnsi="Arial" w:cs="Arial"/>
          <w:sz w:val="28"/>
          <w:szCs w:val="28"/>
          <w:lang w:val="en-GB" w:bidi="he-IL"/>
        </w:rPr>
        <w:t>-E</w:t>
      </w:r>
      <w:r w:rsidRPr="00690CE7">
        <w:rPr>
          <w:rFonts w:ascii="Arial" w:hAnsi="Arial" w:cs="Arial"/>
          <w:sz w:val="28"/>
          <w:szCs w:val="28"/>
          <w:lang w:val="en-GB" w:bidi="he-IL"/>
        </w:rPr>
        <w:t xml:space="preserve">l </w:t>
      </w:r>
      <w:proofErr w:type="spellStart"/>
      <w:r w:rsidR="00D102F7" w:rsidRPr="00690CE7">
        <w:rPr>
          <w:rFonts w:ascii="Arial" w:hAnsi="Arial" w:cs="Arial"/>
          <w:sz w:val="28"/>
          <w:szCs w:val="28"/>
          <w:lang w:val="en-GB" w:bidi="he-IL"/>
        </w:rPr>
        <w:t>é</w:t>
      </w:r>
      <w:r w:rsidRPr="00690CE7">
        <w:rPr>
          <w:rFonts w:ascii="Arial" w:hAnsi="Arial" w:cs="Arial"/>
          <w:sz w:val="28"/>
          <w:szCs w:val="28"/>
          <w:lang w:val="en-GB" w:bidi="he-IL"/>
        </w:rPr>
        <w:t>mor</w:t>
      </w:r>
      <w:proofErr w:type="spellEnd"/>
      <w:r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na</w:t>
      </w:r>
      <w:proofErr w:type="spellEnd"/>
      <w:r w:rsidRPr="00690CE7">
        <w:rPr>
          <w:rFonts w:ascii="Arial" w:hAnsi="Arial" w:cs="Arial"/>
          <w:sz w:val="28"/>
          <w:szCs w:val="28"/>
          <w:lang w:val="en-GB" w:bidi="he-IL"/>
        </w:rPr>
        <w:t xml:space="preserve"> lo</w:t>
      </w:r>
    </w:p>
    <w:p w14:paraId="6CE845FF" w14:textId="77777777" w:rsidR="00D102F7" w:rsidRPr="00690CE7" w:rsidRDefault="00D102F7" w:rsidP="00D102F7">
      <w:pPr>
        <w:rPr>
          <w:rFonts w:ascii="Arial" w:hAnsi="Arial" w:cs="Arial"/>
          <w:sz w:val="28"/>
          <w:szCs w:val="28"/>
          <w:lang w:val="en-GB" w:bidi="he-IL"/>
        </w:rPr>
      </w:pP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Chela</w:t>
      </w:r>
      <w:r w:rsidRPr="00690CE7">
        <w:rPr>
          <w:rFonts w:ascii="Arial" w:hAnsi="Arial" w:cs="Arial"/>
          <w:sz w:val="28"/>
          <w:szCs w:val="28"/>
          <w:u w:val="single"/>
          <w:lang w:val="en-GB" w:bidi="he-IL"/>
        </w:rPr>
        <w:t>h</w:t>
      </w:r>
      <w:proofErr w:type="spellEnd"/>
      <w:r w:rsidRPr="00690CE7">
        <w:rPr>
          <w:rFonts w:ascii="Arial" w:hAnsi="Arial" w:cs="Arial"/>
          <w:sz w:val="28"/>
          <w:szCs w:val="28"/>
          <w:lang w:val="en-GB" w:bidi="he-IL"/>
        </w:rPr>
        <w:t xml:space="preserve"> na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èt</w:t>
      </w:r>
      <w:proofErr w:type="spellEnd"/>
      <w:r w:rsidRPr="00690CE7">
        <w:rPr>
          <w:rFonts w:ascii="Arial" w:hAnsi="Arial" w:cs="Arial"/>
          <w:sz w:val="28"/>
          <w:szCs w:val="28"/>
          <w:lang w:val="en-GB" w:bidi="he-IL"/>
        </w:rPr>
        <w:t xml:space="preserve"> </w:t>
      </w:r>
      <w:proofErr w:type="spellStart"/>
      <w:r w:rsidRPr="00690CE7">
        <w:rPr>
          <w:rFonts w:ascii="Arial" w:hAnsi="Arial" w:cs="Arial"/>
          <w:sz w:val="28"/>
          <w:szCs w:val="28"/>
          <w:lang w:val="en-GB" w:bidi="he-IL"/>
        </w:rPr>
        <w:t>âmi</w:t>
      </w:r>
      <w:proofErr w:type="spellEnd"/>
    </w:p>
    <w:p w14:paraId="25D246B8" w14:textId="77777777" w:rsidR="00DC0A4A" w:rsidRPr="00690CE7" w:rsidRDefault="00DC0A4A" w:rsidP="00DC0A4A">
      <w:pPr>
        <w:rPr>
          <w:rFonts w:ascii="Arial" w:hAnsi="Arial" w:cs="Arial"/>
          <w:sz w:val="28"/>
          <w:szCs w:val="28"/>
          <w:lang w:val="en-GB" w:bidi="he-IL"/>
        </w:rPr>
      </w:pPr>
    </w:p>
    <w:p w14:paraId="0EEFB6B8" w14:textId="77777777" w:rsidR="00DC0A4A" w:rsidRPr="00DC0A4A" w:rsidRDefault="00DC0A4A" w:rsidP="00DC0A4A">
      <w:pPr>
        <w:rPr>
          <w:rFonts w:ascii="Arial" w:hAnsi="Arial" w:cs="Arial"/>
          <w:sz w:val="28"/>
          <w:szCs w:val="28"/>
          <w:lang w:val="en-US" w:bidi="he-IL"/>
        </w:rPr>
      </w:pPr>
      <w:r w:rsidRPr="00DC0A4A">
        <w:rPr>
          <w:rFonts w:ascii="Arial" w:hAnsi="Arial" w:cs="Arial"/>
          <w:sz w:val="28"/>
          <w:szCs w:val="28"/>
          <w:lang w:val="en-US" w:bidi="he-IL"/>
        </w:rPr>
        <w:t xml:space="preserve">Kouma, </w:t>
      </w:r>
      <w:proofErr w:type="spellStart"/>
      <w:r w:rsidRPr="00DC0A4A">
        <w:rPr>
          <w:rFonts w:ascii="Arial" w:hAnsi="Arial" w:cs="Arial"/>
          <w:sz w:val="28"/>
          <w:szCs w:val="28"/>
          <w:lang w:val="en-US" w:bidi="he-IL"/>
        </w:rPr>
        <w:t>le</w:t>
      </w:r>
      <w:r w:rsidR="00D102F7">
        <w:rPr>
          <w:rFonts w:ascii="Arial" w:hAnsi="Arial" w:cs="Arial"/>
          <w:sz w:val="28"/>
          <w:szCs w:val="28"/>
          <w:lang w:val="en-US" w:bidi="he-IL"/>
        </w:rPr>
        <w:t>k</w:t>
      </w:r>
      <w:r w:rsidRPr="00DC0A4A">
        <w:rPr>
          <w:rFonts w:ascii="Arial" w:hAnsi="Arial" w:cs="Arial"/>
          <w:sz w:val="28"/>
          <w:szCs w:val="28"/>
          <w:lang w:val="en-US" w:bidi="he-IL"/>
        </w:rPr>
        <w:t>h</w:t>
      </w:r>
      <w:proofErr w:type="spellEnd"/>
      <w:r w:rsidRPr="00DC0A4A">
        <w:rPr>
          <w:rFonts w:ascii="Arial" w:hAnsi="Arial" w:cs="Arial"/>
          <w:sz w:val="28"/>
          <w:szCs w:val="28"/>
          <w:lang w:val="en-US" w:bidi="he-IL"/>
        </w:rPr>
        <w:t xml:space="preserve"> </w:t>
      </w:r>
      <w:proofErr w:type="spellStart"/>
      <w:r w:rsidRPr="00DC0A4A">
        <w:rPr>
          <w:rFonts w:ascii="Arial" w:hAnsi="Arial" w:cs="Arial"/>
          <w:sz w:val="28"/>
          <w:szCs w:val="28"/>
          <w:lang w:val="en-US" w:bidi="he-IL"/>
        </w:rPr>
        <w:t>na</w:t>
      </w:r>
      <w:proofErr w:type="spellEnd"/>
      <w:r w:rsidRPr="00DC0A4A">
        <w:rPr>
          <w:rFonts w:ascii="Arial" w:hAnsi="Arial" w:cs="Arial"/>
          <w:sz w:val="28"/>
          <w:szCs w:val="28"/>
          <w:lang w:val="en-US" w:bidi="he-IL"/>
        </w:rPr>
        <w:t xml:space="preserve">, </w:t>
      </w:r>
    </w:p>
    <w:p w14:paraId="1D417B53" w14:textId="77777777" w:rsidR="00DC0A4A" w:rsidRPr="00DC0A4A" w:rsidRDefault="00DC0A4A" w:rsidP="00DC0A4A">
      <w:pPr>
        <w:rPr>
          <w:rFonts w:ascii="Arial" w:hAnsi="Arial" w:cs="Arial"/>
          <w:sz w:val="28"/>
          <w:szCs w:val="28"/>
          <w:lang w:val="en-US" w:bidi="he-IL"/>
        </w:rPr>
      </w:pPr>
      <w:r w:rsidRPr="00DC0A4A">
        <w:rPr>
          <w:rFonts w:ascii="Arial" w:hAnsi="Arial" w:cs="Arial"/>
          <w:sz w:val="28"/>
          <w:szCs w:val="28"/>
          <w:lang w:val="en-US" w:bidi="he-IL"/>
        </w:rPr>
        <w:t xml:space="preserve">El </w:t>
      </w:r>
      <w:proofErr w:type="spellStart"/>
      <w:r w:rsidRPr="00DC0A4A">
        <w:rPr>
          <w:rFonts w:ascii="Arial" w:hAnsi="Arial" w:cs="Arial"/>
          <w:sz w:val="28"/>
          <w:szCs w:val="28"/>
          <w:lang w:val="en-US" w:bidi="he-IL"/>
        </w:rPr>
        <w:t>k</w:t>
      </w:r>
      <w:r w:rsidR="00D102F7">
        <w:rPr>
          <w:rFonts w:ascii="Arial" w:hAnsi="Arial" w:cs="Arial"/>
          <w:sz w:val="28"/>
          <w:szCs w:val="28"/>
          <w:lang w:val="en-US" w:bidi="he-IL"/>
        </w:rPr>
        <w:t>e</w:t>
      </w:r>
      <w:r w:rsidRPr="00DC0A4A">
        <w:rPr>
          <w:rFonts w:ascii="Arial" w:hAnsi="Arial" w:cs="Arial"/>
          <w:sz w:val="28"/>
          <w:szCs w:val="28"/>
          <w:lang w:val="en-US" w:bidi="he-IL"/>
        </w:rPr>
        <w:t>vad</w:t>
      </w:r>
      <w:proofErr w:type="spellEnd"/>
      <w:r w:rsidRPr="00DC0A4A">
        <w:rPr>
          <w:rFonts w:ascii="Arial" w:hAnsi="Arial" w:cs="Arial"/>
          <w:sz w:val="28"/>
          <w:szCs w:val="28"/>
          <w:lang w:val="en-US" w:bidi="he-IL"/>
        </w:rPr>
        <w:t xml:space="preserve"> ha</w:t>
      </w:r>
      <w:r w:rsidR="00D102F7">
        <w:rPr>
          <w:rFonts w:ascii="Arial" w:hAnsi="Arial" w:cs="Arial"/>
          <w:sz w:val="28"/>
          <w:szCs w:val="28"/>
          <w:lang w:val="en-US" w:bidi="he-IL"/>
        </w:rPr>
        <w:t>-</w:t>
      </w:r>
      <w:r w:rsidRPr="00DC0A4A">
        <w:rPr>
          <w:rFonts w:ascii="Arial" w:hAnsi="Arial" w:cs="Arial"/>
          <w:sz w:val="28"/>
          <w:szCs w:val="28"/>
          <w:lang w:val="en-US" w:bidi="he-IL"/>
        </w:rPr>
        <w:t>lev ha</w:t>
      </w:r>
      <w:r w:rsidR="00D102F7">
        <w:rPr>
          <w:rFonts w:ascii="Arial" w:hAnsi="Arial" w:cs="Arial"/>
          <w:sz w:val="28"/>
          <w:szCs w:val="28"/>
          <w:lang w:val="en-US" w:bidi="he-IL"/>
        </w:rPr>
        <w:t>-</w:t>
      </w:r>
      <w:proofErr w:type="spellStart"/>
      <w:r w:rsidRPr="00DC0A4A">
        <w:rPr>
          <w:rFonts w:ascii="Arial" w:hAnsi="Arial" w:cs="Arial"/>
          <w:sz w:val="28"/>
          <w:szCs w:val="28"/>
          <w:lang w:val="en-US" w:bidi="he-IL"/>
        </w:rPr>
        <w:t>r</w:t>
      </w:r>
      <w:r w:rsidR="00D102F7">
        <w:rPr>
          <w:rFonts w:ascii="Arial" w:hAnsi="Arial" w:cs="Arial"/>
          <w:sz w:val="28"/>
          <w:szCs w:val="28"/>
          <w:lang w:val="en-US" w:bidi="he-IL"/>
        </w:rPr>
        <w:t>â</w:t>
      </w:r>
      <w:proofErr w:type="spellEnd"/>
    </w:p>
    <w:p w14:paraId="7424E7C1" w14:textId="77777777" w:rsidR="00DC0A4A" w:rsidRPr="00D102F7" w:rsidRDefault="00DC0A4A" w:rsidP="00DC0A4A">
      <w:pPr>
        <w:rPr>
          <w:rFonts w:ascii="Arial" w:hAnsi="Arial" w:cs="Arial"/>
          <w:sz w:val="28"/>
          <w:szCs w:val="28"/>
          <w:lang w:bidi="he-IL"/>
        </w:rPr>
      </w:pPr>
      <w:proofErr w:type="spellStart"/>
      <w:r w:rsidRPr="00D102F7">
        <w:rPr>
          <w:rFonts w:ascii="Arial" w:hAnsi="Arial" w:cs="Arial"/>
          <w:sz w:val="28"/>
          <w:szCs w:val="28"/>
          <w:lang w:bidi="he-IL"/>
        </w:rPr>
        <w:t>Tsav</w:t>
      </w:r>
      <w:proofErr w:type="spellEnd"/>
      <w:r w:rsidRPr="00D102F7">
        <w:rPr>
          <w:rFonts w:ascii="Arial" w:hAnsi="Arial" w:cs="Arial"/>
          <w:sz w:val="28"/>
          <w:szCs w:val="28"/>
          <w:lang w:bidi="he-IL"/>
        </w:rPr>
        <w:t xml:space="preserve"> lo, bi</w:t>
      </w:r>
      <w:r w:rsidR="00D102F7" w:rsidRPr="00D102F7">
        <w:rPr>
          <w:rFonts w:ascii="Arial" w:hAnsi="Arial" w:cs="Arial"/>
          <w:sz w:val="28"/>
          <w:szCs w:val="28"/>
          <w:lang w:bidi="he-IL"/>
        </w:rPr>
        <w:t>-</w:t>
      </w:r>
      <w:proofErr w:type="spellStart"/>
      <w:r w:rsidRPr="00D102F7">
        <w:rPr>
          <w:rFonts w:ascii="Arial" w:hAnsi="Arial" w:cs="Arial"/>
          <w:sz w:val="28"/>
          <w:szCs w:val="28"/>
          <w:lang w:bidi="he-IL"/>
        </w:rPr>
        <w:t>ch</w:t>
      </w:r>
      <w:r w:rsidR="00D102F7" w:rsidRPr="00D102F7">
        <w:rPr>
          <w:rFonts w:ascii="Arial" w:hAnsi="Arial" w:cs="Arial"/>
          <w:sz w:val="28"/>
          <w:szCs w:val="28"/>
          <w:lang w:bidi="he-IL"/>
        </w:rPr>
        <w:t>e</w:t>
      </w:r>
      <w:r w:rsidRPr="00D102F7">
        <w:rPr>
          <w:rFonts w:ascii="Arial" w:hAnsi="Arial" w:cs="Arial"/>
          <w:sz w:val="28"/>
          <w:szCs w:val="28"/>
          <w:lang w:bidi="he-IL"/>
        </w:rPr>
        <w:t>mi</w:t>
      </w:r>
      <w:proofErr w:type="spellEnd"/>
    </w:p>
    <w:p w14:paraId="46DBD7B1" w14:textId="77777777" w:rsidR="00D102F7" w:rsidRPr="00DC0A4A" w:rsidRDefault="00D102F7" w:rsidP="00D102F7">
      <w:pPr>
        <w:rPr>
          <w:rFonts w:ascii="Arial" w:hAnsi="Arial" w:cs="Arial"/>
          <w:sz w:val="28"/>
          <w:szCs w:val="28"/>
          <w:lang w:bidi="he-IL"/>
        </w:rPr>
      </w:pPr>
      <w:proofErr w:type="spellStart"/>
      <w:r>
        <w:rPr>
          <w:rFonts w:ascii="Arial" w:hAnsi="Arial" w:cs="Arial"/>
          <w:sz w:val="28"/>
          <w:szCs w:val="28"/>
          <w:lang w:bidi="he-IL"/>
        </w:rPr>
        <w:t>C</w:t>
      </w:r>
      <w:r w:rsidRPr="00DC0A4A">
        <w:rPr>
          <w:rFonts w:ascii="Arial" w:hAnsi="Arial" w:cs="Arial"/>
          <w:sz w:val="28"/>
          <w:szCs w:val="28"/>
          <w:lang w:bidi="he-IL"/>
        </w:rPr>
        <w:t>h</w:t>
      </w:r>
      <w:r>
        <w:rPr>
          <w:rFonts w:ascii="Arial" w:hAnsi="Arial" w:cs="Arial"/>
          <w:sz w:val="28"/>
          <w:szCs w:val="28"/>
          <w:lang w:bidi="he-IL"/>
        </w:rPr>
        <w:t>e</w:t>
      </w:r>
      <w:r w:rsidRPr="00DC0A4A">
        <w:rPr>
          <w:rFonts w:ascii="Arial" w:hAnsi="Arial" w:cs="Arial"/>
          <w:sz w:val="28"/>
          <w:szCs w:val="28"/>
          <w:lang w:bidi="he-IL"/>
        </w:rPr>
        <w:t>la</w:t>
      </w:r>
      <w:r w:rsidRPr="00D102F7">
        <w:rPr>
          <w:rFonts w:ascii="Arial" w:hAnsi="Arial" w:cs="Arial"/>
          <w:sz w:val="28"/>
          <w:szCs w:val="28"/>
          <w:u w:val="single"/>
          <w:lang w:bidi="he-IL"/>
        </w:rPr>
        <w:t>h</w:t>
      </w:r>
      <w:proofErr w:type="spellEnd"/>
      <w:r w:rsidRPr="00DC0A4A">
        <w:rPr>
          <w:rFonts w:ascii="Arial" w:hAnsi="Arial" w:cs="Arial"/>
          <w:sz w:val="28"/>
          <w:szCs w:val="28"/>
          <w:lang w:bidi="he-IL"/>
        </w:rPr>
        <w:t xml:space="preserve"> na </w:t>
      </w:r>
      <w:proofErr w:type="spellStart"/>
      <w:r>
        <w:rPr>
          <w:rFonts w:ascii="Arial" w:hAnsi="Arial" w:cs="Arial"/>
          <w:sz w:val="28"/>
          <w:szCs w:val="28"/>
          <w:lang w:bidi="he-IL"/>
        </w:rPr>
        <w:t>è</w:t>
      </w:r>
      <w:r w:rsidRPr="00DC0A4A">
        <w:rPr>
          <w:rFonts w:ascii="Arial" w:hAnsi="Arial" w:cs="Arial"/>
          <w:sz w:val="28"/>
          <w:szCs w:val="28"/>
          <w:lang w:bidi="he-IL"/>
        </w:rPr>
        <w:t>t</w:t>
      </w:r>
      <w:proofErr w:type="spellEnd"/>
      <w:r w:rsidRPr="00DC0A4A">
        <w:rPr>
          <w:rFonts w:ascii="Arial" w:hAnsi="Arial" w:cs="Arial"/>
          <w:sz w:val="28"/>
          <w:szCs w:val="28"/>
          <w:lang w:bidi="he-IL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bidi="he-IL"/>
        </w:rPr>
        <w:t>â</w:t>
      </w:r>
      <w:r w:rsidRPr="00DC0A4A">
        <w:rPr>
          <w:rFonts w:ascii="Arial" w:hAnsi="Arial" w:cs="Arial"/>
          <w:sz w:val="28"/>
          <w:szCs w:val="28"/>
          <w:lang w:bidi="he-IL"/>
        </w:rPr>
        <w:t>mi</w:t>
      </w:r>
      <w:proofErr w:type="spellEnd"/>
    </w:p>
    <w:p w14:paraId="7AEE6F73" w14:textId="77777777" w:rsidR="00D102F7" w:rsidRDefault="00D102F7">
      <w:pPr>
        <w:spacing w:after="200" w:line="276" w:lineRule="auto"/>
      </w:pPr>
      <w:r>
        <w:br w:type="page"/>
      </w:r>
    </w:p>
    <w:p w14:paraId="283679ED" w14:textId="77777777" w:rsid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  <w:sectPr w:rsidR="00D102F7" w:rsidSect="00F0592A">
          <w:pgSz w:w="11906" w:h="16838"/>
          <w:pgMar w:top="567" w:right="1304" w:bottom="1134" w:left="1304" w:header="708" w:footer="708" w:gutter="0"/>
          <w:cols w:space="708"/>
          <w:docGrid w:linePitch="360"/>
        </w:sectPr>
      </w:pPr>
    </w:p>
    <w:p w14:paraId="4CF04958" w14:textId="77777777" w:rsidR="00690CE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lastRenderedPageBreak/>
        <w:t>À la foire de l'est</w:t>
      </w:r>
      <w:r w:rsidR="00690CE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93AA36A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199BE94F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Soudain la chatte mange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0D524056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277AE568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Soudain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Mord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0BF892B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EFE0DEA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Soudain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Frappe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36894F0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4E26873D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Soudain la flamme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Brûle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frappait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71F1703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EC29E7D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Soudain l'averse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Ruine la flamme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brûlait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frappait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4B46F76D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7C8EFE84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Soudain la bête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Vient boire l'averse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ruinait la flamme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brûlait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frappait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14C6F9B4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06629A9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Et l'égorgeur frappe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Et tue la bête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buvait l'averse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ruinait la flamme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brûlait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frappait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5A5905DE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24430ECF" w14:textId="77777777" w:rsidR="00690CE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C'est l'ange de la mort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saigne l'égorgeur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tuait la bête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buvait l'averse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ruinait la flamme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brûlait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frappait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la foire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3B9BEA06" w14:textId="77777777" w:rsidR="00D102F7" w:rsidRP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A la foire de l'est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pour deux pommes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Une petite taupe mon père m'avait achetée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</w:r>
    </w:p>
    <w:p w14:paraId="676DC550" w14:textId="77777777" w:rsidR="00D102F7" w:rsidRDefault="00D102F7" w:rsidP="00D102F7">
      <w:pPr>
        <w:spacing w:line="276" w:lineRule="auto"/>
        <w:rPr>
          <w:rFonts w:asciiTheme="majorBidi" w:eastAsiaTheme="minorHAnsi" w:hAnsiTheme="majorBidi" w:cstheme="majorBidi"/>
          <w:sz w:val="22"/>
          <w:szCs w:val="22"/>
          <w:lang w:eastAsia="en-US"/>
        </w:rPr>
        <w:sectPr w:rsidR="00D102F7" w:rsidSect="00F0592A">
          <w:type w:val="continuous"/>
          <w:pgSz w:w="11906" w:h="16838"/>
          <w:pgMar w:top="709" w:right="1304" w:bottom="1134" w:left="1304" w:header="708" w:footer="708" w:gutter="0"/>
          <w:cols w:num="2" w:space="708"/>
          <w:docGrid w:linePitch="360"/>
        </w:sectPr>
      </w:pP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t>C'est enfin le Seigneur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emporte l'ange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saignait l'égorgeur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tuait la bête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buvait l'averse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ruinait la flamme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brûlait la trique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frappait la chienne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mordait la chatte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Qui mangeait la taupe</w:t>
      </w:r>
      <w:r w:rsidRPr="00D102F7">
        <w:rPr>
          <w:rFonts w:asciiTheme="majorBidi" w:eastAsiaTheme="minorHAnsi" w:hAnsiTheme="majorBidi" w:cstheme="majorBidi"/>
          <w:sz w:val="22"/>
          <w:szCs w:val="22"/>
          <w:lang w:eastAsia="en-US"/>
        </w:rPr>
        <w:br/>
        <w:t>Qu'à l</w:t>
      </w:r>
      <w:r w:rsidR="00690CE7">
        <w:rPr>
          <w:rFonts w:asciiTheme="majorBidi" w:eastAsiaTheme="minorHAnsi" w:hAnsiTheme="majorBidi" w:cstheme="majorBidi"/>
          <w:sz w:val="22"/>
          <w:szCs w:val="22"/>
          <w:lang w:eastAsia="en-US"/>
        </w:rPr>
        <w:t>a foire mon père m'avait acheté</w:t>
      </w:r>
    </w:p>
    <w:p w14:paraId="793785CB" w14:textId="77777777" w:rsidR="00D302AD" w:rsidRDefault="00D302AD" w:rsidP="00DC0A4A"/>
    <w:sectPr w:rsidR="00D302AD" w:rsidSect="00F059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4A"/>
    <w:rsid w:val="00352532"/>
    <w:rsid w:val="00690CE7"/>
    <w:rsid w:val="00BA169F"/>
    <w:rsid w:val="00D102F7"/>
    <w:rsid w:val="00D302AD"/>
    <w:rsid w:val="00DC0A4A"/>
    <w:rsid w:val="00F0592A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9BE4"/>
  <w15:docId w15:val="{EDEDF4AE-8C91-4ACE-B865-25210FF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C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CE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Admin Adath Shalom</cp:lastModifiedBy>
  <cp:revision>4</cp:revision>
  <cp:lastPrinted>2017-04-07T09:02:00Z</cp:lastPrinted>
  <dcterms:created xsi:type="dcterms:W3CDTF">2017-04-07T08:54:00Z</dcterms:created>
  <dcterms:modified xsi:type="dcterms:W3CDTF">2024-01-18T12:11:00Z</dcterms:modified>
</cp:coreProperties>
</file>